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1E52DB88">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6BBCBFC1">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47154A2F">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0033EEB"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t>
      </w:r>
      <w:r w:rsidRPr="007D37F7">
        <w:rPr>
          <w:highlight w:val="yellow"/>
        </w:rPr>
        <w:t xml:space="preserve">When looking into microcontrollers, we looked into the Arduino which was programmed through the Arduino </w:t>
      </w:r>
      <w:proofErr w:type="gramStart"/>
      <w:r w:rsidRPr="007D37F7">
        <w:rPr>
          <w:highlight w:val="yellow"/>
        </w:rPr>
        <w:t>IDE</w:t>
      </w:r>
      <w:proofErr w:type="gramEnd"/>
      <w:r w:rsidRPr="007D37F7">
        <w:rPr>
          <w:highlight w:val="yellow"/>
        </w:rPr>
        <w:t xml:space="preserve"> but this was also ruled out </w:t>
      </w:r>
      <w:r w:rsidR="007D37F7" w:rsidRPr="007D37F7">
        <w:rPr>
          <w:highlight w:val="yellow"/>
        </w:rPr>
        <w:t>since</w:t>
      </w:r>
      <w:r w:rsidRPr="007D37F7">
        <w:rPr>
          <w:highlight w:val="yellow"/>
        </w:rPr>
        <w:t xml:space="preserve"> an Arduino</w:t>
      </w:r>
      <w:r w:rsidR="007D37F7" w:rsidRPr="007D37F7">
        <w:rPr>
          <w:highlight w:val="yellow"/>
        </w:rPr>
        <w:t xml:space="preserve"> is not needed</w:t>
      </w:r>
      <w:r w:rsidRPr="007D37F7">
        <w:rPr>
          <w:highlight w:val="yellow"/>
        </w:rPr>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 xml:space="preserve">To begin designing our hardware to be small and streamline we used schematics and simulations. The simulations </w:t>
      </w:r>
      <w:r w:rsidR="007D37F7" w:rsidRPr="007D37F7">
        <w:rPr>
          <w:highlight w:val="yellow"/>
        </w:rPr>
        <w:t>are</w:t>
      </w:r>
      <w:r>
        <w:t xml:space="preserve"> used to test our designs as we make them. </w:t>
      </w:r>
      <w:r w:rsidR="00131BE9" w:rsidRPr="00131BE9">
        <w:rPr>
          <w:highlight w:val="yellow"/>
        </w:rPr>
        <w:t xml:space="preserve">It will verify which voltage and current inputs are needed </w:t>
      </w:r>
      <w:proofErr w:type="gramStart"/>
      <w:r w:rsidR="00131BE9" w:rsidRPr="00131BE9">
        <w:rPr>
          <w:highlight w:val="yellow"/>
        </w:rPr>
        <w:t>in order for</w:t>
      </w:r>
      <w:proofErr w:type="gramEnd"/>
      <w:r w:rsidR="00131BE9" w:rsidRPr="00131BE9">
        <w:rPr>
          <w:highlight w:val="yellow"/>
        </w:rPr>
        <w:t xml:space="preserve"> our design to have the correct output</w:t>
      </w:r>
      <w:r w:rsidRPr="00131BE9">
        <w:rPr>
          <w:highlight w:val="yellow"/>
        </w:rPr>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16CBD142">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24277ED6">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1A399184">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D902A27">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v:textbox>
                <w10:wrap type="square"/>
              </v:shape>
            </w:pict>
          </mc:Fallback>
        </mc:AlternateContent>
      </w:r>
    </w:p>
    <w:p w14:paraId="65BB2192" w14:textId="4F604473"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3472DF">
        <w:rPr>
          <w:highlight w:val="yellow"/>
        </w:rPr>
        <w:t xml:space="preserve">In addition to failures and potential concerns, many safety measures </w:t>
      </w:r>
      <w:proofErr w:type="gramStart"/>
      <w:r w:rsidRPr="003472DF">
        <w:rPr>
          <w:highlight w:val="yellow"/>
        </w:rPr>
        <w:t>have to</w:t>
      </w:r>
      <w:proofErr w:type="gramEnd"/>
      <w:r w:rsidRPr="003472DF">
        <w:rPr>
          <w:highlight w:val="yellow"/>
        </w:rPr>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3472DF">
        <w:rPr>
          <w:highlight w:val="yellow"/>
        </w:rPr>
        <w:t xml:space="preserve"> We handle this with the voltage divider in Figure 3.</w:t>
      </w:r>
      <w:r w:rsidRPr="003472DF">
        <w:rPr>
          <w:highlight w:val="yellow"/>
        </w:rPr>
        <w:t xml:space="preserve"> Lastly, the project needs to </w:t>
      </w:r>
      <w:proofErr w:type="gramStart"/>
      <w:r w:rsidRPr="003472DF">
        <w:rPr>
          <w:highlight w:val="yellow"/>
        </w:rPr>
        <w:t>take into account</w:t>
      </w:r>
      <w:proofErr w:type="gramEnd"/>
      <w:r w:rsidRPr="003472DF">
        <w:rPr>
          <w:highlight w:val="yellow"/>
        </w:rPr>
        <w:t xml:space="preserve"> </w:t>
      </w:r>
      <w:r w:rsidR="003472DF" w:rsidRPr="003472DF">
        <w:rPr>
          <w:highlight w:val="yellow"/>
        </w:rPr>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570247D9"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w:t>
      </w:r>
      <w:r>
        <w:t xml:space="preserve">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w:t>
      </w:r>
      <w:proofErr w:type="gramStart"/>
      <w:r>
        <w:t>FCS</w:t>
      </w:r>
      <w:r w:rsidR="00192C61" w:rsidRPr="00192C61">
        <w:rPr>
          <w:highlight w:val="yellow"/>
        </w:rPr>
        <w:t>(</w:t>
      </w:r>
      <w:proofErr w:type="gramEnd"/>
      <w:r w:rsidR="00192C61" w:rsidRPr="00192C61">
        <w:rPr>
          <w:highlight w:val="yellow"/>
        </w:rPr>
        <w:t>frame check sequence)</w:t>
      </w:r>
      <w:r>
        <w:t xml:space="preserve">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lastRenderedPageBreak/>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007CEBFE">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53762DB0">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 xml:space="preserve">Our level 1 functional block diagram can be seen below in Figure A-3. This diagram is an extension upon </w:t>
      </w:r>
      <w:r w:rsidR="00F5037C" w:rsidRPr="00A61F02">
        <w:rPr>
          <w:highlight w:val="yellow"/>
        </w:rPr>
        <w:t>our</w:t>
      </w:r>
      <w:r w:rsidR="00A61F02" w:rsidRPr="00A61F02">
        <w:rPr>
          <w:highlight w:val="yellow"/>
        </w:rPr>
        <w:t xml:space="preserve"> </w:t>
      </w:r>
      <w:r w:rsidR="00F5037C" w:rsidRPr="00A61F02">
        <w:rPr>
          <w:highlight w:val="yellow"/>
        </w:rPr>
        <w:t>level</w:t>
      </w:r>
      <w:r w:rsidR="00A61F02" w:rsidRPr="00A61F02">
        <w:rPr>
          <w:highlight w:val="yellow"/>
        </w:rPr>
        <w:t xml:space="preserve"> 0</w:t>
      </w:r>
      <w:r w:rsidR="004540FD" w:rsidRPr="00A61F02">
        <w:rPr>
          <w:highlight w:val="yellow"/>
        </w:rPr>
        <w:t xml:space="preserve"> </w:t>
      </w:r>
      <w:r w:rsidR="00F5037C" w:rsidRPr="00A61F02">
        <w:rPr>
          <w:highlight w:val="yellow"/>
        </w:rPr>
        <w:t>diagram.</w:t>
      </w:r>
      <w:r w:rsidR="00F5037C">
        <w:t xml:space="preserve">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A61F02">
        <w:rPr>
          <w:bCs/>
          <w:highlight w:val="yellow"/>
        </w:rPr>
        <w:t>The main data processing occurs inside of our system block</w:t>
      </w:r>
      <w:r w:rsidR="00F5037C">
        <w:t>.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04AD381F">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865973"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865973"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52470"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6"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KwL+J4kAgAAJQQAAA4AAAAAAAAAAAAAAAAALgIAAGRycy9lMm9E&#10;b2MueG1sUEsBAi0AFAAGAAgAAAAhAHeGnzDhAAAADQEAAA8AAAAAAAAAAAAAAAAAfgQAAGRycy9k&#10;b3ducmV2LnhtbFBLBQYAAAAABAAEAPMAAACMBQAAAAA=&#10;" stroked="f">
                <v:textbox style="mso-fit-shape-to-text:t">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3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6A313365" w:rsidR="00484ED1" w:rsidRDefault="000A4318">
      <w:pPr>
        <w:pStyle w:val="Heading2"/>
      </w:pPr>
      <w:r>
        <w:lastRenderedPageBreak/>
        <w:t>Transmitting</w:t>
      </w:r>
      <w:r w:rsidR="00484ED1">
        <w:t xml:space="preserve"> Flowchart</w:t>
      </w:r>
    </w:p>
    <w:p w14:paraId="707D5500" w14:textId="6E2343C0" w:rsidR="000A4318" w:rsidRDefault="000A4318" w:rsidP="000A4318">
      <w:pPr>
        <w:ind w:firstLine="202"/>
        <w:jc w:val="both"/>
      </w:pPr>
      <w:r>
        <w:t xml:space="preserve">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w:t>
      </w:r>
      <w:r w:rsidRPr="00D62F18">
        <w:rPr>
          <w:highlight w:val="yellow"/>
        </w:rPr>
        <w:t>A</w:t>
      </w:r>
      <w:r w:rsidR="00D62F18" w:rsidRPr="00D62F18">
        <w:rPr>
          <w:highlight w:val="yellow"/>
        </w:rPr>
        <w:t>FSK</w:t>
      </w:r>
      <w:r w:rsidRPr="00D62F18">
        <w:rPr>
          <w:highlight w:val="yellow"/>
        </w:rPr>
        <w:t>.</w:t>
      </w:r>
      <w:r>
        <w:t xml:space="preserve"> Once the radio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7"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Y7DitTMCAABbBAAADgAAAAAAAAAA&#10;AAAAAAAuAgAAZHJzL2Uyb0RvYy54bWxQSwECLQAUAAYACAAAACEAvriIceMAAAANAQAADwAAAAAA&#10;AAAAAAAAAACNBAAAZHJzL2Rvd25yZXYueG1sUEsFBgAAAAAEAAQA8wAAAJ0FAAAAAA==&#10;" filled="f" stroked="f" strokeweight=".5pt">
                <v:textbo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6CF0B"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542405EA" w:rsidR="000A4318" w:rsidRDefault="000A4318">
      <w:pPr>
        <w:pStyle w:val="Heading2"/>
      </w:pPr>
      <w:r>
        <w:lastRenderedPageBreak/>
        <w:t>Packet Formatting Flowchart</w:t>
      </w:r>
    </w:p>
    <w:p w14:paraId="260D07B0" w14:textId="45E6F5D5" w:rsidR="000A4318" w:rsidRDefault="000A4318" w:rsidP="000A4318">
      <w:pPr>
        <w:ind w:firstLine="202"/>
        <w:jc w:val="both"/>
      </w:pPr>
      <w:r>
        <w:t xml:space="preserve">The following flowchart </w:t>
      </w:r>
      <w:r w:rsidRPr="00192C61">
        <w:rPr>
          <w:highlight w:val="yellow"/>
        </w:rPr>
        <w:t>displays</w:t>
      </w:r>
      <w:r w:rsidR="00A61F02" w:rsidRPr="00192C61">
        <w:rPr>
          <w:highlight w:val="yellow"/>
        </w:rPr>
        <w:t xml:space="preserve"> the</w:t>
      </w:r>
      <w:r w:rsidRPr="00192C61">
        <w:rPr>
          <w:highlight w:val="yellow"/>
        </w:rPr>
        <w:t xml:space="preserve"> process</w:t>
      </w:r>
      <w:r>
        <w:t xml:space="preserve">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38"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" stroked="f">
                <v:textbo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8F698"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E93933C" w:rsidR="00276174" w:rsidRDefault="00C32B71">
      <w:pPr>
        <w:pStyle w:val="Heading2"/>
      </w:pPr>
      <w:r>
        <w:t xml:space="preserve">OSI Layered Communications Model </w:t>
      </w:r>
    </w:p>
    <w:p w14:paraId="3E8BB416" w14:textId="42A67EF2"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606F315" w:rsidR="00B66CAB" w:rsidRDefault="00B66CAB" w:rsidP="00C32B71">
      <w:pPr>
        <w:ind w:firstLine="202"/>
      </w:pPr>
    </w:p>
    <w:p w14:paraId="21503C7B" w14:textId="27FB02BA" w:rsidR="00B66CAB" w:rsidRPr="00C32B71" w:rsidRDefault="00B66CAB" w:rsidP="00C32B71">
      <w:pPr>
        <w:ind w:firstLine="202"/>
      </w:pPr>
      <w:r>
        <w:rPr>
          <w:noProof/>
        </w:rPr>
        <mc:AlternateContent>
          <mc:Choice Requires="wps">
            <w:drawing>
              <wp:anchor distT="0" distB="0" distL="114300" distR="114300" simplePos="0" relativeHeight="251742720" behindDoc="0" locked="0" layoutInCell="1" allowOverlap="1" wp14:anchorId="63A46492" wp14:editId="10F354D7">
                <wp:simplePos x="0" y="0"/>
                <wp:positionH relativeFrom="column">
                  <wp:posOffset>-251460</wp:posOffset>
                </wp:positionH>
                <wp:positionV relativeFrom="paragraph">
                  <wp:posOffset>64770</wp:posOffset>
                </wp:positionV>
                <wp:extent cx="7169150" cy="361950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7169150" cy="361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747403" id="Rectangle 54" o:spid="_x0000_s1026" style="position:absolute;margin-left:-19.8pt;margin-top:5.1pt;width:564.5pt;height:28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" filled="f" strokecolor="black [3213]" strokeweight="2pt"/>
            </w:pict>
          </mc:Fallback>
        </mc:AlternateContent>
      </w:r>
    </w:p>
    <w:p w14:paraId="4A37097C" w14:textId="0F483FF2" w:rsidR="00276174" w:rsidRDefault="00B66CAB">
      <w:r>
        <w:rPr>
          <w:noProof/>
        </w:rPr>
        <mc:AlternateContent>
          <mc:Choice Requires="wps">
            <w:drawing>
              <wp:anchor distT="45720" distB="45720" distL="114300" distR="114300" simplePos="0" relativeHeight="251741696" behindDoc="1" locked="0" layoutInCell="1" allowOverlap="1" wp14:anchorId="5EEA04AC" wp14:editId="1D7B23FB">
                <wp:simplePos x="0" y="0"/>
                <wp:positionH relativeFrom="margin">
                  <wp:posOffset>1920240</wp:posOffset>
                </wp:positionH>
                <wp:positionV relativeFrom="paragraph">
                  <wp:posOffset>3538220</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w:t>
                            </w:r>
                            <w:r w:rsidRPr="00B66CAB">
                              <w:rPr>
                                <w:i/>
                                <w:iCs/>
                                <w:sz w:val="18"/>
                                <w:szCs w:val="18"/>
                                <w:highlight w:val="yellow"/>
                              </w:rPr>
                              <w:t>4.</w:t>
                            </w:r>
                            <w:r w:rsidRPr="00B66CAB">
                              <w:rPr>
                                <w:i/>
                                <w:iCs/>
                                <w:sz w:val="18"/>
                                <w:szCs w:val="18"/>
                                <w:highlight w:val="yellow"/>
                              </w:rPr>
                              <w:t xml:space="preserve"> </w:t>
                            </w:r>
                            <w:r w:rsidRPr="00B66CAB">
                              <w:rPr>
                                <w:i/>
                                <w:iCs/>
                                <w:sz w:val="18"/>
                                <w:szCs w:val="18"/>
                                <w:highlight w:val="yellow"/>
                              </w:rPr>
                              <w:t>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39" type="#_x0000_t202" style="position:absolute;margin-left:151.2pt;margin-top:278.6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iQ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" stroked="f">
                <v:textbo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w:t>
                      </w:r>
                      <w:r w:rsidRPr="00B66CAB">
                        <w:rPr>
                          <w:i/>
                          <w:iCs/>
                          <w:sz w:val="18"/>
                          <w:szCs w:val="18"/>
                          <w:highlight w:val="yellow"/>
                        </w:rPr>
                        <w:t>4.</w:t>
                      </w:r>
                      <w:r w:rsidRPr="00B66CAB">
                        <w:rPr>
                          <w:i/>
                          <w:iCs/>
                          <w:sz w:val="18"/>
                          <w:szCs w:val="18"/>
                          <w:highlight w:val="yellow"/>
                        </w:rPr>
                        <w:t xml:space="preserve"> </w:t>
                      </w:r>
                      <w:r w:rsidRPr="00B66CAB">
                        <w:rPr>
                          <w:i/>
                          <w:iCs/>
                          <w:sz w:val="18"/>
                          <w:szCs w:val="18"/>
                          <w:highlight w:val="yellow"/>
                        </w:rPr>
                        <w:t>OSI Layer Communication Model</w:t>
                      </w:r>
                    </w:p>
                  </w:txbxContent>
                </v:textbox>
                <w10:wrap anchorx="margin"/>
              </v:shape>
            </w:pict>
          </mc:Fallback>
        </mc:AlternateContent>
      </w:r>
      <w:r>
        <w:rPr>
          <w:noProof/>
        </w:rPr>
        <w:drawing>
          <wp:anchor distT="0" distB="0" distL="114300" distR="114300" simplePos="0" relativeHeight="251739648" behindDoc="1" locked="0" layoutInCell="1" allowOverlap="1" wp14:anchorId="44E3CEB9" wp14:editId="0A5A20C7">
            <wp:simplePos x="0" y="0"/>
            <wp:positionH relativeFrom="column">
              <wp:posOffset>-194310</wp:posOffset>
            </wp:positionH>
            <wp:positionV relativeFrom="paragraph">
              <wp:posOffset>52070</wp:posOffset>
            </wp:positionV>
            <wp:extent cx="7074535" cy="34861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4535" cy="3486150"/>
                    </a:xfrm>
                    <a:prstGeom prst="rect">
                      <a:avLst/>
                    </a:prstGeom>
                    <a:noFill/>
                    <a:ln>
                      <a:noFill/>
                    </a:ln>
                  </pic:spPr>
                </pic:pic>
              </a:graphicData>
            </a:graphic>
          </wp:anchor>
        </w:drawing>
      </w:r>
      <w:r w:rsidR="00276174">
        <w:br w:type="page"/>
      </w:r>
      <w:bookmarkStart w:id="1" w:name="_GoBack"/>
      <w:bookmarkEnd w:id="1"/>
    </w:p>
    <w:p w14:paraId="40CE1A59" w14:textId="77777777" w:rsidR="00276174" w:rsidRPr="00276174" w:rsidRDefault="00276174" w:rsidP="00276174"/>
    <w:p w14:paraId="7B436DBF" w14:textId="4C970E19" w:rsidR="00484ED1" w:rsidRDefault="00484ED1">
      <w:pPr>
        <w:pStyle w:val="Heading2"/>
      </w:pPr>
      <w:r>
        <w:t>Failure Modes and Effect Analysis (FMEA)</w:t>
      </w:r>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0"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DiJCUa&#10;DQIAAPsDAAAOAAAAAAAAAAAAAAAAAC4CAABkcnMvZTJvRG9jLnhtbFBLAQItABQABgAIAAAAIQB9&#10;NocH4QAAAAsBAAAPAAAAAAAAAAAAAAAAAGcEAABkcnMvZG93bnJldi54bWxQSwUGAAAAAAQABADz&#10;AAAAdQUAAAAA&#10;" filled="f" stroked="f">
                <v:textbo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1"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Zv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UtZmbwsC&#10;AAD7AwAADgAAAAAAAAAAAAAAAAAuAgAAZHJzL2Uyb0RvYy54bWxQSwECLQAUAAYACAAAACEAHVVT&#10;m+EAAAALAQAADwAAAAAAAAAAAAAAAABlBAAAZHJzL2Rvd25yZXYueG1sUEsFBgAAAAAEAAQA8wAA&#10;AHMFAAAAAA==&#10;" filled="f" stroked="f">
                <v:textbo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798E9" w14:textId="77777777" w:rsidR="00C327AB" w:rsidRDefault="00C327AB">
      <w:r>
        <w:separator/>
      </w:r>
    </w:p>
  </w:endnote>
  <w:endnote w:type="continuationSeparator" w:id="0">
    <w:p w14:paraId="677468D5" w14:textId="77777777" w:rsidR="00C327AB" w:rsidRDefault="00C327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5618D" w14:textId="77777777" w:rsidR="00C327AB" w:rsidRDefault="00C327AB"/>
  </w:footnote>
  <w:footnote w:type="continuationSeparator" w:id="0">
    <w:p w14:paraId="2E8A24DD" w14:textId="77777777" w:rsidR="00C327AB" w:rsidRDefault="00C327AB">
      <w:r>
        <w:continuationSeparator/>
      </w:r>
    </w:p>
  </w:footnote>
  <w:footnote w:id="1">
    <w:p w14:paraId="43C52B20" w14:textId="77777777" w:rsidR="00865973" w:rsidRDefault="00865973"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865973" w:rsidRDefault="00865973"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865973" w:rsidRDefault="00865973"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865973" w:rsidRDefault="00865973" w:rsidP="005A380E">
      <w:pPr>
        <w:pStyle w:val="FootnoteText"/>
      </w:pPr>
      <w:r>
        <w:t>D. L. Cain is with Electrical and Computer Engineering Department, University of Louisiana at Lafayette, Lafayette, LA 70504 USA (email:C00043561@louisiana.edu)</w:t>
      </w:r>
    </w:p>
    <w:p w14:paraId="29274C24" w14:textId="77777777" w:rsidR="00865973" w:rsidRDefault="00865973" w:rsidP="004F7DCE">
      <w:pPr>
        <w:pStyle w:val="FootnoteText"/>
      </w:pPr>
    </w:p>
    <w:p w14:paraId="43C81F24" w14:textId="77777777" w:rsidR="00865973" w:rsidRDefault="00865973" w:rsidP="004F7DCE">
      <w:pPr>
        <w:pStyle w:val="FootnoteText"/>
      </w:pPr>
    </w:p>
    <w:p w14:paraId="5093D03E" w14:textId="64B07580" w:rsidR="00865973" w:rsidRDefault="00865973"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865973" w:rsidRDefault="00865973">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865973" w:rsidRDefault="0086597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6174"/>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472DF"/>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37F7"/>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004E"/>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35D0"/>
    <w:rsid w:val="009E484E"/>
    <w:rsid w:val="009F40FB"/>
    <w:rsid w:val="009F7020"/>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61F02"/>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7AB"/>
    <w:rsid w:val="00C32B71"/>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BACE-FFCC-4F49-8A55-3B293DE06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22</Pages>
  <Words>6577</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43985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7</cp:revision>
  <cp:lastPrinted>2020-03-10T04:48:00Z</cp:lastPrinted>
  <dcterms:created xsi:type="dcterms:W3CDTF">2020-04-01T05:27:00Z</dcterms:created>
  <dcterms:modified xsi:type="dcterms:W3CDTF">2020-04-02T01:49:00Z</dcterms:modified>
</cp:coreProperties>
</file>